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63F4879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602B">
        <w:rPr>
          <w:rFonts w:ascii="Times New Roman" w:hAnsi="Times New Roman" w:cs="Times New Roman"/>
          <w:b/>
          <w:bCs/>
          <w:sz w:val="24"/>
          <w:szCs w:val="24"/>
        </w:rPr>
        <w:t>RENGINIŲ ORGANIZAVIMO</w:t>
      </w:r>
      <w:r w:rsidR="00E91E49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6D7A" w:rsidRPr="00C94078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bookmarkStart w:id="1" w:name="_Hlk162300487"/>
      <w:r w:rsidR="002963AD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00026E0A" w:rsidR="001E413D" w:rsidRPr="00C94078" w:rsidRDefault="00C261EE" w:rsidP="003E2A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1397">
        <w:rPr>
          <w:rFonts w:ascii="Times New Roman" w:hAnsi="Times New Roman" w:cs="Times New Roman"/>
          <w:sz w:val="24"/>
          <w:szCs w:val="24"/>
        </w:rPr>
        <w:t>LR</w:t>
      </w:r>
      <w:r w:rsidR="00E8486C">
        <w:rPr>
          <w:rFonts w:ascii="Times New Roman" w:hAnsi="Times New Roman" w:cs="Times New Roman"/>
          <w:sz w:val="24"/>
          <w:szCs w:val="24"/>
        </w:rPr>
        <w:t xml:space="preserve"> Ekonomikos ir</w:t>
      </w:r>
      <w:r w:rsidR="00EC1397">
        <w:rPr>
          <w:rFonts w:ascii="Times New Roman" w:hAnsi="Times New Roman" w:cs="Times New Roman"/>
          <w:sz w:val="24"/>
          <w:szCs w:val="24"/>
        </w:rPr>
        <w:t xml:space="preserve"> inovacijų ministerijos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F6602B">
        <w:rPr>
          <w:rFonts w:ascii="Times New Roman" w:eastAsia="TimesNewRomanPS-BoldMT" w:hAnsi="Times New Roman" w:cs="Times New Roman"/>
          <w:b/>
          <w:bCs/>
          <w:sz w:val="24"/>
          <w:szCs w:val="24"/>
        </w:rPr>
        <w:t>Renginių organizavimo</w:t>
      </w:r>
      <w:r w:rsidR="00160FE2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(supaprastint</w:t>
      </w:r>
      <w:r w:rsidR="00C50A74">
        <w:rPr>
          <w:rFonts w:ascii="Times New Roman" w:hAnsi="Times New Roman" w:cs="Times New Roman"/>
          <w:sz w:val="24"/>
          <w:szCs w:val="24"/>
        </w:rPr>
        <w:t>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6B2A8D" w14:textId="77777777" w:rsidR="008A6CFE" w:rsidRDefault="008A6CFE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036A75" w14:textId="252A577D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74106FBF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F16F62">
        <w:rPr>
          <w:rFonts w:ascii="Times New Roman" w:hAnsi="Times New Roman" w:cs="Times New Roman"/>
          <w:color w:val="000000" w:themeColor="text1"/>
          <w:sz w:val="24"/>
          <w:szCs w:val="24"/>
        </w:rPr>
        <w:t>951939</w:t>
      </w:r>
      <w:r w:rsidR="00AE290D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vasario </w:t>
      </w:r>
      <w:r w:rsidR="00F22750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17.00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3B82096A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7347" w14:textId="77777777" w:rsidR="00D446A1" w:rsidRDefault="00D446A1" w:rsidP="007E6C2C">
      <w:pPr>
        <w:spacing w:after="0" w:line="240" w:lineRule="auto"/>
      </w:pPr>
      <w:r>
        <w:separator/>
      </w:r>
    </w:p>
  </w:endnote>
  <w:endnote w:type="continuationSeparator" w:id="0">
    <w:p w14:paraId="7BED2493" w14:textId="77777777" w:rsidR="00D446A1" w:rsidRDefault="00D446A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EAB5C" w14:textId="77777777" w:rsidR="00D446A1" w:rsidRDefault="00D446A1" w:rsidP="007E6C2C">
      <w:pPr>
        <w:spacing w:after="0" w:line="240" w:lineRule="auto"/>
      </w:pPr>
      <w:r>
        <w:separator/>
      </w:r>
    </w:p>
  </w:footnote>
  <w:footnote w:type="continuationSeparator" w:id="0">
    <w:p w14:paraId="6354BA89" w14:textId="77777777" w:rsidR="00D446A1" w:rsidRDefault="00D446A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67AC0"/>
    <w:rsid w:val="006719EA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31D4"/>
    <w:rsid w:val="00D268CB"/>
    <w:rsid w:val="00D27401"/>
    <w:rsid w:val="00D319E4"/>
    <w:rsid w:val="00D34E8C"/>
    <w:rsid w:val="00D446A1"/>
    <w:rsid w:val="00D51541"/>
    <w:rsid w:val="00D53A10"/>
    <w:rsid w:val="00D568B7"/>
    <w:rsid w:val="00D72A7C"/>
    <w:rsid w:val="00D73103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1994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60</cp:revision>
  <cp:lastPrinted>2024-01-25T14:21:00Z</cp:lastPrinted>
  <dcterms:created xsi:type="dcterms:W3CDTF">2024-03-25T21:18:00Z</dcterms:created>
  <dcterms:modified xsi:type="dcterms:W3CDTF">2025-01-30T09:03:00Z</dcterms:modified>
  <cp:category/>
</cp:coreProperties>
</file>